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8E6" w:rsidRPr="000D4304" w:rsidRDefault="00DE714D">
      <w:pPr>
        <w:rPr>
          <w:rFonts w:ascii="Times New Roman" w:hAnsi="Times New Roman" w:cs="Times New Roman"/>
          <w:b/>
          <w:sz w:val="24"/>
          <w:szCs w:val="24"/>
        </w:rPr>
      </w:pPr>
      <w:r w:rsidRPr="000D4304">
        <w:rPr>
          <w:rFonts w:ascii="Times New Roman" w:hAnsi="Times New Roman" w:cs="Times New Roman"/>
          <w:b/>
          <w:sz w:val="24"/>
          <w:szCs w:val="24"/>
        </w:rPr>
        <w:t>#2</w:t>
      </w:r>
      <w:r w:rsidRPr="000D4304">
        <w:rPr>
          <w:rFonts w:ascii="Times New Roman" w:hAnsi="Times New Roman" w:cs="Times New Roman"/>
          <w:b/>
          <w:sz w:val="24"/>
          <w:szCs w:val="24"/>
          <w:vertAlign w:val="superscript"/>
        </w:rPr>
        <w:t>nd</w:t>
      </w:r>
      <w:r w:rsidRPr="000D4304">
        <w:rPr>
          <w:rFonts w:ascii="Times New Roman" w:hAnsi="Times New Roman" w:cs="Times New Roman"/>
          <w:b/>
          <w:sz w:val="24"/>
          <w:szCs w:val="24"/>
        </w:rPr>
        <w:t xml:space="preserve"> po</w:t>
      </w:r>
      <w:bookmarkStart w:id="0" w:name="_GoBack"/>
      <w:bookmarkEnd w:id="0"/>
      <w:r w:rsidRPr="000D4304">
        <w:rPr>
          <w:rFonts w:ascii="Times New Roman" w:hAnsi="Times New Roman" w:cs="Times New Roman"/>
          <w:b/>
          <w:sz w:val="24"/>
          <w:szCs w:val="24"/>
        </w:rPr>
        <w:t xml:space="preserve">st response </w:t>
      </w:r>
    </w:p>
    <w:p w:rsidR="00DE714D" w:rsidRDefault="00DE714D">
      <w:pPr>
        <w:rPr>
          <w:rFonts w:ascii="Times New Roman" w:hAnsi="Times New Roman" w:cs="Times New Roman"/>
          <w:sz w:val="24"/>
          <w:szCs w:val="24"/>
        </w:rPr>
      </w:pPr>
      <w:r>
        <w:rPr>
          <w:rFonts w:ascii="Times New Roman" w:hAnsi="Times New Roman" w:cs="Times New Roman"/>
          <w:sz w:val="24"/>
          <w:szCs w:val="24"/>
        </w:rPr>
        <w:t xml:space="preserve">I must begin by commenting your research finding as they are in alignment with the information I found. Relating your analysis to the Drew presentation in TED, authentic leadership demands for the awareness of self. I mean something that is very genuine or rather legitimate. An authentic leader is aware of the things that they need to do. They toil for the progress of their companies and not self. This is where we can </w:t>
      </w:r>
      <w:r w:rsidR="00DE6B9A">
        <w:rPr>
          <w:rFonts w:ascii="Times New Roman" w:hAnsi="Times New Roman" w:cs="Times New Roman"/>
          <w:sz w:val="24"/>
          <w:szCs w:val="24"/>
        </w:rPr>
        <w:t>incorporate</w:t>
      </w:r>
      <w:r>
        <w:rPr>
          <w:rFonts w:ascii="Times New Roman" w:hAnsi="Times New Roman" w:cs="Times New Roman"/>
          <w:sz w:val="24"/>
          <w:szCs w:val="24"/>
        </w:rPr>
        <w:t xml:space="preserve"> the </w:t>
      </w:r>
      <w:r w:rsidR="00DE6B9A">
        <w:rPr>
          <w:rFonts w:ascii="Times New Roman" w:hAnsi="Times New Roman" w:cs="Times New Roman"/>
          <w:sz w:val="24"/>
          <w:szCs w:val="24"/>
        </w:rPr>
        <w:t xml:space="preserve">case study in question. Rhonda is an example of this authentic leader we are talking about. To the contrary, Farmer, HFC CEO is a definite example of a leader who is not authentic. We lead, not just to achieve personal interests but to serve the subjects that are under us. </w:t>
      </w:r>
    </w:p>
    <w:p w:rsidR="00DE6B9A" w:rsidRDefault="00AB153F">
      <w:pPr>
        <w:rPr>
          <w:rFonts w:ascii="Times New Roman" w:hAnsi="Times New Roman" w:cs="Times New Roman"/>
          <w:sz w:val="24"/>
          <w:szCs w:val="24"/>
        </w:rPr>
      </w:pPr>
      <w:r>
        <w:rPr>
          <w:rFonts w:ascii="Times New Roman" w:hAnsi="Times New Roman" w:cs="Times New Roman"/>
          <w:sz w:val="24"/>
          <w:szCs w:val="24"/>
        </w:rPr>
        <w:t xml:space="preserve">As you stated, many people use leadership for selfish gains. What can we draw from </w:t>
      </w:r>
      <w:r w:rsidR="000D4304">
        <w:rPr>
          <w:rFonts w:ascii="Times New Roman" w:hAnsi="Times New Roman" w:cs="Times New Roman"/>
          <w:sz w:val="24"/>
          <w:szCs w:val="24"/>
        </w:rPr>
        <w:t xml:space="preserve">Farmer’s actions, as a CEO of the company? He is a depiction of abuse and the negligence of ethics, morality, and social responsibility. If he cannot act responsibly at his position, then the employees can be subject to responsibility issues because leadership is taken from the front. Rhonda was a true leader who respected her work and she never compromised this opportunity like Farmer eventually came to do. To add on the remarks of Drew Dudley, leadership is in the instincts of everyone but only a few people accept leadership responsibly. Tittles do not make any sense and that is why he emphasized on actions of responsibility. It all comes from the simple things that one is able to do and then amplified into greater things that would change the world. This is what leadership is, not a mere feeling of leadership as self but deep down that sense is not replicated to the subjects, who are the most vital parties in a business organization. Authentic leadership is all about influence, influencing people into acting responsibly and that forms the basis of honesty. </w:t>
      </w:r>
    </w:p>
    <w:p w:rsidR="000D4304" w:rsidRPr="00DE714D" w:rsidRDefault="000D4304">
      <w:pPr>
        <w:rPr>
          <w:rFonts w:ascii="Times New Roman" w:hAnsi="Times New Roman" w:cs="Times New Roman"/>
          <w:sz w:val="24"/>
          <w:szCs w:val="24"/>
        </w:rPr>
      </w:pPr>
    </w:p>
    <w:sectPr w:rsidR="000D4304" w:rsidRPr="00DE7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14D"/>
    <w:rsid w:val="000D4304"/>
    <w:rsid w:val="00AB153F"/>
    <w:rsid w:val="00D44E8B"/>
    <w:rsid w:val="00DE6B9A"/>
    <w:rsid w:val="00DE714D"/>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67F845-0EF3-4427-9014-084DF691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2019-02-11T16:34:00Z</dcterms:created>
  <dcterms:modified xsi:type="dcterms:W3CDTF">2019-02-11T18:29:00Z</dcterms:modified>
</cp:coreProperties>
</file>